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88" w:rsidRPr="007A09F6" w:rsidRDefault="003D1988" w:rsidP="007A09F6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A09F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Как выбрать технологию под свою программу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1. Как выбрать технологию под свою программу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Разъясните, что технология выбирается не «потому что модно», а под конкретную цель: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Если цель — проект: выбираем Метод проектов.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Если цель — критическое мышление: Технология развития критического мышления (ТРКМ).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Если работаем с младшими школьниками: Игровые технологии.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 xml:space="preserve">Если группа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разноуровневая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: Технолог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ия дифференцированного обучения и т.д.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2. Технологическая цепочка (алгоритм)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Главное отличие технологии от метода — её воспроизводимость. Разъясните, что любая технология состоит из этапов: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1.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Вызов/Постановка задачи (заинтересовать).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2.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Реализация/Поиск решения (основная деятельность).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3.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Рефлексия (анализ того, что получилось).</w:t>
      </w:r>
      <w:bookmarkStart w:id="0" w:name="_GoBack"/>
      <w:bookmarkEnd w:id="0"/>
    </w:p>
    <w:p w:rsidR="003D1988" w:rsidRPr="003D1988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3D19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Подсказка: Если педагог просто провел игру — это метод. Если он встроил игру в систему достижения результата с обязательным анализом — это технология.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3. Современные 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технологии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(что сейчас в приоритете)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Разъяснения по самым актуальным направлениям для доп. образования: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Игрофикация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(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Gamification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): внедрение игровых элементов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, чаще всего рейтинговых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(уровни, баллы,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бейджи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) в неигровой процесс.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Перевернутый класс (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Flipped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Classroom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): теорию дети смотрят дома (видео), а на занятии занимаются только практикой.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</w:r>
      <w:proofErr w:type="gram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Кейс-технологии</w:t>
      </w:r>
      <w:proofErr w:type="gram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: решение реальной жизненной ситуации (например, «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Что делать в 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поход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е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, если сломался компас?»).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Сторителлинг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: обучение через рассказывание поучительных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историй</w:t>
      </w:r>
      <w:proofErr w:type="gram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т.д.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4. Как отразить технологию в программе (</w:t>
      </w:r>
      <w:proofErr w:type="gram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ДОП</w:t>
      </w:r>
      <w:proofErr w:type="gram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)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Разъясните, где в тексте программы должна «звучать» технология: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В пояснительной записке: краткое описание (почему выбрана именно эта технология).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В учебном плане: формы занятий (урок-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квест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, проектная лаборатория, мастерская).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>В ожидаемых результатах: например, «сформированы навыки проектной деятельности».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5. Инструменты реализации (связка с IT)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Подскажите, какие цифровые ресурсы помогают реализовать технологию: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 xml:space="preserve">Для </w:t>
      </w:r>
      <w:proofErr w:type="spellStart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игрофикации</w:t>
      </w:r>
      <w:proofErr w:type="spellEnd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Plickers</w:t>
      </w:r>
      <w:proofErr w:type="spellEnd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Quiziz</w:t>
      </w:r>
      <w:proofErr w:type="spellEnd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, </w:t>
      </w:r>
      <w:proofErr w:type="spellStart"/>
      <w:r w:rsidRPr="003D1988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Habitica</w:t>
      </w:r>
      <w:proofErr w:type="spellEnd"/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т.д.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 xml:space="preserve">Для сотрудничества — онлайн-доски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Padlet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,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Miro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.</w:t>
      </w:r>
    </w:p>
    <w:p w:rsidR="003D1988" w:rsidRPr="00F520AE" w:rsidRDefault="003D1988" w:rsidP="003D1988">
      <w:pPr>
        <w:spacing w:after="0" w:line="420" w:lineRule="atLeast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•</w:t>
      </w:r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ab/>
        <w:t xml:space="preserve">Для проектов — 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нейросети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для поиска идей (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ChatGPT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/</w:t>
      </w:r>
      <w:proofErr w:type="spellStart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Twee</w:t>
      </w:r>
      <w:proofErr w:type="spellEnd"/>
      <w:r w:rsidRPr="00F520AE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).</w:t>
      </w:r>
    </w:p>
    <w:p w:rsidR="003D1988" w:rsidRPr="007A09F6" w:rsidRDefault="003D1988" w:rsidP="007A09F6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A09F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Набор карточек: «Выбираем технологию для занятия»</w:t>
      </w:r>
    </w:p>
    <w:p w:rsidR="003D1988" w:rsidRPr="00F520AE" w:rsidRDefault="003D1988" w:rsidP="003D19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Карточка №1. Игровые технологии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Gamification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</w:t>
      </w:r>
    </w:p>
    <w:p w:rsidR="003D1988" w:rsidRPr="00F520AE" w:rsidRDefault="003D1988" w:rsidP="003D198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lastRenderedPageBreak/>
        <w:t>Когда применять: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Младший и средний школьный возраст; когда нужно закрепить скучную теорию.</w:t>
      </w:r>
    </w:p>
    <w:p w:rsidR="003D1988" w:rsidRPr="00F520AE" w:rsidRDefault="003D1988" w:rsidP="003D198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Суть: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Внедрение элементов игры (уровни, баллы, </w:t>
      </w:r>
      <w:proofErr w:type="spell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бейджи</w:t>
      </w:r>
      <w:proofErr w:type="spell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легенда) в учебный процесс.</w:t>
      </w:r>
    </w:p>
    <w:p w:rsidR="003D1988" w:rsidRPr="00F520AE" w:rsidRDefault="003D1988" w:rsidP="003D198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Пример: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Вместо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«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Повторение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пройденного» — «Уровень Босса: разблокируй секретный инструмент».</w:t>
      </w:r>
    </w:p>
    <w:p w:rsidR="003D1988" w:rsidRPr="00F520AE" w:rsidRDefault="003D1988" w:rsidP="003D1988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Инструмент: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  <w:proofErr w:type="spell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Plickers</w:t>
      </w:r>
      <w:proofErr w:type="spell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proofErr w:type="spell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Quizizz</w:t>
      </w:r>
      <w:proofErr w:type="spell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</w:t>
      </w:r>
      <w:r w:rsidRPr="003D1988">
        <w:t xml:space="preserve"> </w:t>
      </w:r>
      <w:proofErr w:type="spellStart"/>
      <w:r w:rsidRPr="003D19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Habitica</w:t>
      </w:r>
      <w:proofErr w:type="spell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настольные игры-</w:t>
      </w:r>
      <w:proofErr w:type="spell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ходилки</w:t>
      </w:r>
      <w:proofErr w:type="spell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3D1988" w:rsidRPr="00F520AE" w:rsidRDefault="003D1988" w:rsidP="003D19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Карточка</w:t>
      </w: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 w:eastAsia="ru-RU"/>
        </w:rPr>
        <w:t xml:space="preserve"> №2. </w:t>
      </w: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Метод</w:t>
      </w: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 w:eastAsia="ru-RU"/>
        </w:rPr>
        <w:t xml:space="preserve"> </w:t>
      </w: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проектов</w:t>
      </w: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 w:eastAsia="ru-RU"/>
        </w:rPr>
        <w:t xml:space="preserve"> </w:t>
      </w:r>
    </w:p>
    <w:p w:rsidR="003D1988" w:rsidRPr="00F520AE" w:rsidRDefault="003D1988" w:rsidP="003D198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Когда применять: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Старший возраст; когда важен осязаемый результат (изделие, выступление, исследование).</w:t>
      </w:r>
    </w:p>
    <w:p w:rsidR="003D1988" w:rsidRPr="00F520AE" w:rsidRDefault="003D1988" w:rsidP="003D198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Суть: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Прохождение пути от идеи и планирования до реализации и презентации готового продукта.</w:t>
      </w:r>
    </w:p>
    <w:p w:rsidR="003D1988" w:rsidRPr="00F520AE" w:rsidRDefault="003D1988" w:rsidP="003D198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Пример: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Не просто «шьем мягкую игрушку», а «создаем коллекцию сувениров для благотворительной ярмарки».</w:t>
      </w:r>
    </w:p>
    <w:p w:rsidR="003D1988" w:rsidRPr="00F520AE" w:rsidRDefault="003D1988" w:rsidP="003D198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Инструмент: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Интеллект-карты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(</w:t>
      </w:r>
      <w:proofErr w:type="spell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MindMaps</w:t>
      </w:r>
      <w:proofErr w:type="spell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), чек-листы этапов проекта.</w:t>
      </w:r>
    </w:p>
    <w:p w:rsidR="003D1988" w:rsidRPr="00F520AE" w:rsidRDefault="003D1988" w:rsidP="003D19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Карточка №3. Технология проблемного обучения</w:t>
      </w:r>
    </w:p>
    <w:p w:rsidR="003D1988" w:rsidRPr="00F520AE" w:rsidRDefault="003D1988" w:rsidP="003D198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Когда применять: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Когда нужно развить логику и самостоятельность; на этапе изучения новой темы.</w:t>
      </w:r>
    </w:p>
    <w:p w:rsidR="003D1988" w:rsidRPr="00F520AE" w:rsidRDefault="003D1988" w:rsidP="003D198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Суть: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Создание «интеллектуального затруднения». Педагог не дает ответ, а ставит вопрос, на который нельзя ответить сразу.</w:t>
      </w:r>
    </w:p>
    <w:p w:rsidR="003D1988" w:rsidRPr="00F520AE" w:rsidRDefault="003D1988" w:rsidP="003D198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Пример: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«Робот не едет по черной линии, хотя программа верна. В чем может быть причина?» (дети сами ищут факторы: освещение, датчик, поверхность).</w:t>
      </w:r>
    </w:p>
    <w:p w:rsidR="003D1988" w:rsidRPr="00F520AE" w:rsidRDefault="003D1988" w:rsidP="003D198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Инструмент: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Мозговой штурм, дискуссия.</w:t>
      </w:r>
    </w:p>
    <w:p w:rsidR="003D1988" w:rsidRPr="00F520AE" w:rsidRDefault="003D1988" w:rsidP="003D19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Карточка №4. Кейс-технология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Case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Study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</w:t>
      </w:r>
    </w:p>
    <w:p w:rsidR="003D1988" w:rsidRPr="00F520AE" w:rsidRDefault="003D1988" w:rsidP="003D1988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Когда применять: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В социально-гуманитарных и 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естественно-научных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кружках; для подготовки к реальной жизни.</w:t>
      </w:r>
    </w:p>
    <w:p w:rsidR="003D1988" w:rsidRPr="00F520AE" w:rsidRDefault="003D1988" w:rsidP="003D1988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Суть: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Анализ реальной (или максимально близкой к жизни) сложной ситуации и поиск оптимального выхода.</w:t>
      </w:r>
    </w:p>
    <w:p w:rsidR="003D1988" w:rsidRPr="00F520AE" w:rsidRDefault="003D1988" w:rsidP="003D1988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Пример: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Кейс «Бюджет похода». Дана сумма, список продуктов и 10 человек. Нужно составить меню так, чтобы всем хватило и деньги остались.</w:t>
      </w:r>
    </w:p>
    <w:p w:rsidR="003D1988" w:rsidRPr="007A09F6" w:rsidRDefault="003D1988" w:rsidP="003D1988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Инструмент: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Работа в малых группах, презентация решения.</w:t>
      </w:r>
    </w:p>
    <w:p w:rsidR="003D1988" w:rsidRPr="007A09F6" w:rsidRDefault="003D1988" w:rsidP="007A09F6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A09F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Примерная  таблица соответствия: Педагогические технологии по направлениям </w:t>
      </w:r>
      <w:proofErr w:type="gramStart"/>
      <w:r w:rsidRPr="007A09F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ДО</w:t>
      </w:r>
      <w:proofErr w:type="gramEnd"/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792"/>
        <w:gridCol w:w="2504"/>
        <w:gridCol w:w="1981"/>
      </w:tblGrid>
      <w:tr w:rsidR="003D1988" w:rsidRPr="00F520AE" w:rsidTr="005325CD"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Рекомендуемая технология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это выглядит на практике (пример)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</w:t>
            </w: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технологии</w:t>
            </w: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/ Контекстное обучение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Использование </w:t>
            </w:r>
            <w:proofErr w:type="spellStart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нейрогимнастики</w:t>
            </w:r>
            <w:proofErr w:type="spellEnd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для координации; разбор движений через биомеханику (почему прыжок выше при правильном толчке).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Снижение </w:t>
            </w: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травматизма, осознанное управление телом.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gramStart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lastRenderedPageBreak/>
              <w:t>ИТ</w:t>
            </w:r>
            <w:proofErr w:type="gramEnd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/ Программирование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Метод проектов (</w:t>
            </w:r>
            <w:proofErr w:type="spellStart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Agile</w:t>
            </w:r>
            <w:proofErr w:type="spellEnd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-спринты)</w:t>
            </w:r>
          </w:p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риложение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10 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Создание работающего приложения/игры за 4 занятия с четкими этапами: ТЗ — Код — Тест — Релиз.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Портфолио готовых цифровых продуктов.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Вокальное творчество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Технология уровневой дифференциации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Подбор репертуара разной сложности внутри ансамбля: кто-то поет сложную партию, кто-то — базу, но вместе это гармония.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Ситуация успеха для каждого ребенка вне зависимости от данных.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Технология мастерских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Педагог — «мастер», который не учит, а создает среду. Дети сами выбирают фактуру, цвет и технику для передачи настроения «Гроза».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Развитие авторского стиля и творческой смелости.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gramStart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Кейс-технологии</w:t>
            </w:r>
            <w:proofErr w:type="gramEnd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/ Социальное проектирование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Разбор реальной ситуации («Конфли</w:t>
            </w:r>
            <w:proofErr w:type="gramStart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кт в кл</w:t>
            </w:r>
            <w:proofErr w:type="gramEnd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ассе») и поиск 3-х вариантов вы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хода из него через ролевую игру или кейсы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Навык бесконфликтного общения в реальной жизни.</w:t>
            </w:r>
          </w:p>
        </w:tc>
      </w:tr>
      <w:tr w:rsidR="003D1988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Авиамоделирование</w:t>
            </w:r>
            <w:proofErr w:type="spellEnd"/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Технология проблемного обучения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D1988" w:rsidRPr="00F520AE" w:rsidRDefault="003D1988" w:rsidP="007A09F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«Модель постоянно заваливается на левое крыло. Найдите причину в конструкции и </w:t>
            </w:r>
            <w:r w:rsidR="007A09F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сами </w:t>
            </w: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устраните её 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D1988" w:rsidRPr="00F520AE" w:rsidRDefault="003D1988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Развитие инженерного мышления и навыков отладки.</w:t>
            </w:r>
          </w:p>
        </w:tc>
      </w:tr>
    </w:tbl>
    <w:p w:rsidR="00B33BAB" w:rsidRDefault="00B33BAB"/>
    <w:sectPr w:rsidR="00B33BAB" w:rsidSect="003D19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F14"/>
    <w:multiLevelType w:val="multilevel"/>
    <w:tmpl w:val="F296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C438C"/>
    <w:multiLevelType w:val="multilevel"/>
    <w:tmpl w:val="286E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836DE"/>
    <w:multiLevelType w:val="multilevel"/>
    <w:tmpl w:val="49D4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D338D4"/>
    <w:multiLevelType w:val="multilevel"/>
    <w:tmpl w:val="BE5E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88"/>
    <w:rsid w:val="003D1988"/>
    <w:rsid w:val="007A09F6"/>
    <w:rsid w:val="00B33BAB"/>
    <w:rsid w:val="00D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2026-04-23T02:17:00Z</dcterms:created>
  <dcterms:modified xsi:type="dcterms:W3CDTF">2026-04-23T02:17:00Z</dcterms:modified>
</cp:coreProperties>
</file>